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D0B" w:rsidRPr="00704D0B" w:rsidRDefault="00704D0B" w:rsidP="00704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4D0B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 xml:space="preserve">Сегодня, 2 июля, в ГАУ «Спортивный комплекс им. С.Г. </w:t>
      </w:r>
      <w:proofErr w:type="spellStart"/>
      <w:r w:rsidRPr="00704D0B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Билимханова</w:t>
      </w:r>
      <w:proofErr w:type="spellEnd"/>
      <w:r w:rsidRPr="00704D0B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 xml:space="preserve">» состоялась торжественная церемония открытия III Всероссийского фестиваля ГТО среди обучающихся образовательных организаций высшего образования. В мероприятии участвуют 38 сборных команд вузов страны из 36 регионов. В течение следующей недели в соревнованиях примут участие 304 студента в возрасте от 18 до 29 лет. Общее руководство проведением Фестиваля осуществляет Министерство спорта России при поддержке </w:t>
      </w:r>
      <w:proofErr w:type="spellStart"/>
      <w:r w:rsidRPr="00704D0B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Минобрнауки</w:t>
      </w:r>
      <w:proofErr w:type="spellEnd"/>
      <w:r w:rsidRPr="00704D0B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 xml:space="preserve"> России.</w:t>
      </w:r>
      <w:r w:rsidRPr="00704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r w:rsidRPr="00704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Поздравить участников с открытием физкультурного события приехали почетные гости: Начальник отдела по реализации комплекса ГТО Департамента физической культуры и массового спорта </w:t>
      </w:r>
      <w:proofErr w:type="spellStart"/>
      <w:r w:rsidRPr="00704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Минспорта</w:t>
      </w:r>
      <w:proofErr w:type="spellEnd"/>
      <w:r w:rsidRPr="00704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России </w:t>
      </w:r>
      <w:proofErr w:type="spellStart"/>
      <w:r w:rsidRPr="00704D0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Шеожев</w:t>
      </w:r>
      <w:proofErr w:type="spellEnd"/>
      <w:r w:rsidRPr="00704D0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 Марат </w:t>
      </w:r>
      <w:proofErr w:type="spellStart"/>
      <w:r w:rsidRPr="00704D0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Асланбиевич</w:t>
      </w:r>
      <w:proofErr w:type="spellEnd"/>
      <w:r w:rsidRPr="00704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 Министр Чеченской Республики по физической культуре и спорту – </w:t>
      </w:r>
      <w:r w:rsidRPr="00704D0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Эдилов </w:t>
      </w:r>
      <w:proofErr w:type="spellStart"/>
      <w:r w:rsidRPr="00704D0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Вал</w:t>
      </w:r>
      <w:bookmarkStart w:id="0" w:name="_GoBack"/>
      <w:bookmarkEnd w:id="0"/>
      <w:r w:rsidRPr="00704D0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ид</w:t>
      </w:r>
      <w:proofErr w:type="spellEnd"/>
      <w:r w:rsidRPr="00704D0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04D0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Халидович</w:t>
      </w:r>
      <w:proofErr w:type="spellEnd"/>
      <w:r w:rsidRPr="00704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 Генеральный директор «Дирекции спортивных и социальных проектов» - Федеральный оператор комплекса ГТО – </w:t>
      </w:r>
      <w:r w:rsidRPr="00704D0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Денисов Максим Сергеевич</w:t>
      </w:r>
      <w:r w:rsidRPr="00704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Pr="00704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r w:rsidRPr="00704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Приветственное слово к участникам направил Заместитель Министра спорта Российской Федерации – </w:t>
      </w:r>
      <w:proofErr w:type="spellStart"/>
      <w:r w:rsidRPr="00704D0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Байсултанов</w:t>
      </w:r>
      <w:proofErr w:type="spellEnd"/>
      <w:r w:rsidRPr="00704D0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 Одес </w:t>
      </w:r>
      <w:proofErr w:type="spellStart"/>
      <w:r w:rsidRPr="00704D0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Хасаевич</w:t>
      </w:r>
      <w:proofErr w:type="spellEnd"/>
      <w:r w:rsidRPr="00704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который поздравил спортсменов с успешным прохождением отборочных этапов и отметил вклад комплекса ГТО в популяризацию здорового образа жизни среди молодёжи: </w:t>
      </w:r>
      <w:r w:rsidRPr="00704D0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«Благодаря моему брату Главе Чеченской Республики </w:t>
      </w:r>
      <w:r w:rsidRPr="00704D0B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 xml:space="preserve">Рамзану </w:t>
      </w:r>
      <w:proofErr w:type="spellStart"/>
      <w:r w:rsidRPr="00704D0B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Ахматовичу</w:t>
      </w:r>
      <w:proofErr w:type="spellEnd"/>
      <w:r w:rsidRPr="00704D0B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 xml:space="preserve"> Кадырову</w:t>
      </w:r>
      <w:r w:rsidRPr="00704D0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 спорту как одному из приоритетных направлений молодёжной политики уделяется особое внимание. В Чеченской республике, как и по всей стране, спортивная жизнь находится в постоянном развитии – появляются новые имена и перспективные спортсмены. Не может не радовать, что год от года интерес молодёжи к возрождённому физкультурно-спортивному комплексу «Готов к труду и обороне» возрастает. Яркий пример этому – фестиваль ГТО среди студентов, который уже стал традиционным для учащихся образовательных организаций нашей страны. </w:t>
      </w:r>
      <w:proofErr w:type="gramStart"/>
      <w:r w:rsidRPr="00704D0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Уверен, что сегодняшнее мероприятие станет знаковым не только для студентов, но и для широкой общественности».</w:t>
      </w:r>
      <w:proofErr w:type="gramEnd"/>
      <w:r w:rsidRPr="00704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704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 течение нескольких дней соревнования будут проходить </w:t>
      </w:r>
      <w:r w:rsidRPr="00704D0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в личном</w:t>
      </w:r>
      <w:r w:rsidRPr="00704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командном зачете. В личном зачете студенты выполнят следующие испытания:</w:t>
      </w:r>
      <w:r w:rsidRPr="00704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r w:rsidRPr="00704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- бег 100м бег 2000 м (женщины) и 3000 м (мужчины)</w:t>
      </w:r>
    </w:p>
    <w:p w:rsidR="00704D0B" w:rsidRPr="00704D0B" w:rsidRDefault="00704D0B" w:rsidP="00704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4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подтягивание из виса на высокой перекладине (мужчины) и низкой перекладины (женщины)</w:t>
      </w:r>
    </w:p>
    <w:p w:rsidR="00704D0B" w:rsidRPr="00704D0B" w:rsidRDefault="00704D0B" w:rsidP="00704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4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сгибание и разгибание рук в упоре лежа на полу за 4мин</w:t>
      </w:r>
    </w:p>
    <w:p w:rsidR="00704D0B" w:rsidRPr="00704D0B" w:rsidRDefault="00704D0B" w:rsidP="00704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4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наклон вперед из </w:t>
      </w:r>
      <w:proofErr w:type="gramStart"/>
      <w:r w:rsidRPr="00704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положения</w:t>
      </w:r>
      <w:proofErr w:type="gramEnd"/>
      <w:r w:rsidRPr="00704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стоя на гимнастической скамье</w:t>
      </w:r>
    </w:p>
    <w:p w:rsidR="00704D0B" w:rsidRPr="00704D0B" w:rsidRDefault="00704D0B" w:rsidP="00704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4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поднимание туловища из </w:t>
      </w:r>
      <w:proofErr w:type="gramStart"/>
      <w:r w:rsidRPr="00704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положения</w:t>
      </w:r>
      <w:proofErr w:type="gramEnd"/>
      <w:r w:rsidRPr="00704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лежа на спине за 1мин</w:t>
      </w:r>
    </w:p>
    <w:p w:rsidR="00704D0B" w:rsidRPr="00704D0B" w:rsidRDefault="00704D0B" w:rsidP="00704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4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прыжок в длину с места толчком двумя ногами</w:t>
      </w:r>
    </w:p>
    <w:p w:rsidR="00704D0B" w:rsidRPr="00704D0B" w:rsidRDefault="00704D0B" w:rsidP="00704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4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стрельба из электронного оружия</w:t>
      </w:r>
      <w:proofErr w:type="gramStart"/>
      <w:r w:rsidRPr="00704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r w:rsidRPr="00704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704D0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704D0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 командном зачёте</w:t>
      </w:r>
      <w:r w:rsidRPr="00704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(Эстафета ГТО) будут соревноваться команды из 8 участников (4 мужчины и 4 женщины). Результаты эстафеты входят в командный зачёт.</w:t>
      </w:r>
      <w:r w:rsidRPr="00704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r w:rsidRPr="00704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 своём приветственном слове </w:t>
      </w:r>
      <w:proofErr w:type="spellStart"/>
      <w:r w:rsidRPr="00704D0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Валид</w:t>
      </w:r>
      <w:proofErr w:type="spellEnd"/>
      <w:r w:rsidRPr="00704D0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 Эдилов</w:t>
      </w:r>
      <w:r w:rsidRPr="00704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отметил высокий уровень спортивной культуры в республике: </w:t>
      </w:r>
      <w:r w:rsidRPr="00704D0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«Для нас большая честь принять фестиваль такого уровня в столице Чеченской республики. Наш первый Президент Чеченской Республики, Герой России Ахмат-Хаджи Кадыров придавал огромное значение вопросам культуры и спорта. Сегодня для развития спорта в республике созданы все условия. Желаю участникам соревнований успешных выступлений, а всем зрителям – великолепного праздника спорта».</w:t>
      </w:r>
      <w:r w:rsidRPr="00704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r w:rsidRPr="00704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704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Генеральный директор «Дирекции спортивных и социальных проектов» - Федеральный оператор комплекса ГТО – </w:t>
      </w:r>
      <w:r w:rsidRPr="00704D0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Денисов Максим Сергеевич</w:t>
      </w:r>
      <w:r w:rsidRPr="00704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зачитал со сцены слова заместителя Министра науки и высшего образования Российской Федерации </w:t>
      </w:r>
      <w:r w:rsidRPr="00704D0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Григория Александровича Гурова</w:t>
      </w:r>
      <w:r w:rsidRPr="00704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 </w:t>
      </w:r>
      <w:r w:rsidRPr="00704D0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«Возрождённый комплекс ГТО на сегодняшний день обрёл новую, актуальную форму и становится всё более популярным среди любителей физической культуры и спорта. Поддержание здорового образа жизни, это признак активных, целеустремлённых и гармонично развитых людей. На ближайшие годы основной задачей нашей страны является оздоровление нации, долголетие и повышение качества жизни россиян. А проведение спортивных мероприятий на гостеприимной чеченской земле уже давно стало доброй традицией, ведь в регионе любят спорт, поддерживают и развивают его».</w:t>
      </w:r>
      <w:r w:rsidRPr="00704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r w:rsidRPr="00704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Открытие фестиваля продолжилось церемонией передачи уникального Кубка Победителя Всероссийского фестиваля ГТО среди студентов. Чемпионы 2018 и 2019 годов – Белгородский государственный национальный исследовательский университет - вынесли главный приз соревнований и водрузили его на пьедестал. Уже 5 июля станет известен новый обладатель звания «Самого физкультурного вуза страны».</w:t>
      </w:r>
      <w:r w:rsidRPr="00704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r w:rsidRPr="00704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Фестиваль Всероссийского физкультурно-спортивного комплекса «Готов к труду и обороне» (ГТО) среди обучающихся образовательных организаций высшего образования проводится в рамках федерального проекта «Спорт – норма жизни» национального проекта «Демография». Его цель – привлечь как можно больше россиян к активным занятиям физической культурой и спортом.</w:t>
      </w:r>
      <w:r w:rsidRPr="00704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r w:rsidRPr="00704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704D0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Напомним, что II Всероссийский Фестиваль ГТО среди студентов состоялся в Челябинске. В турнире приняли участие 182 студента из 23 субъектов страны.</w:t>
      </w:r>
      <w:r w:rsidRPr="00704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E97AC4" w:rsidRPr="00704D0B" w:rsidRDefault="00704D0B" w:rsidP="00704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4D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Результаты выступления </w:t>
      </w:r>
      <w:r w:rsidRPr="00704D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кома</w:t>
      </w:r>
      <w:r w:rsidRPr="00704D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нд </w:t>
      </w:r>
      <w:r w:rsidRPr="00704D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можно смотреть по ссылке</w:t>
      </w:r>
      <w:r w:rsidRPr="00704D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5" w:tgtFrame="_blank" w:history="1">
        <w:r w:rsidR="008F2B05" w:rsidRPr="00704D0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  <w:lang w:val="en-US"/>
          </w:rPr>
          <w:t>https</w:t>
        </w:r>
        <w:r w:rsidR="008F2B05" w:rsidRPr="00704D0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://</w:t>
        </w:r>
        <w:r w:rsidR="008F2B05" w:rsidRPr="00704D0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  <w:lang w:val="en-US"/>
          </w:rPr>
          <w:t>fest</w:t>
        </w:r>
        <w:r w:rsidR="008F2B05" w:rsidRPr="00704D0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.</w:t>
        </w:r>
        <w:proofErr w:type="spellStart"/>
        <w:r w:rsidR="008F2B05" w:rsidRPr="00704D0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  <w:lang w:val="en-US"/>
          </w:rPr>
          <w:t>gto</w:t>
        </w:r>
        <w:proofErr w:type="spellEnd"/>
        <w:r w:rsidR="008F2B05" w:rsidRPr="00704D0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.</w:t>
        </w:r>
        <w:proofErr w:type="spellStart"/>
        <w:r w:rsidR="008F2B05" w:rsidRPr="00704D0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  <w:lang w:val="en-US"/>
          </w:rPr>
          <w:t>ru</w:t>
        </w:r>
        <w:proofErr w:type="spellEnd"/>
        <w:r w:rsidR="008F2B05" w:rsidRPr="00704D0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/</w:t>
        </w:r>
        <w:proofErr w:type="spellStart"/>
        <w:r w:rsidR="008F2B05" w:rsidRPr="00704D0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  <w:lang w:val="en-US"/>
          </w:rPr>
          <w:t>grozny</w:t>
        </w:r>
        <w:proofErr w:type="spellEnd"/>
        <w:r w:rsidR="008F2B05" w:rsidRPr="00704D0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01/</w:t>
        </w:r>
        <w:r w:rsidR="008F2B05" w:rsidRPr="00704D0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  <w:lang w:val="en-US"/>
          </w:rPr>
          <w:t>table</w:t>
        </w:r>
        <w:r w:rsidR="008F2B05" w:rsidRPr="00704D0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/</w:t>
        </w:r>
      </w:hyperlink>
    </w:p>
    <w:sectPr w:rsidR="00E97AC4" w:rsidRPr="00704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5A4"/>
    <w:rsid w:val="002D45A4"/>
    <w:rsid w:val="00704D0B"/>
    <w:rsid w:val="008F2B05"/>
    <w:rsid w:val="00E9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2B0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04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2B0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04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2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fest.gto.ru%2Fgrozny01%2Ftable%2F&amp;post=-148944766_802&amp;cc_key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748</Words>
  <Characters>4265</Characters>
  <Application>Microsoft Office Word</Application>
  <DocSecurity>0</DocSecurity>
  <Lines>35</Lines>
  <Paragraphs>10</Paragraphs>
  <ScaleCrop>false</ScaleCrop>
  <Company/>
  <LinksUpToDate>false</LinksUpToDate>
  <CharactersWithSpaces>5003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4</cp:revision>
  <dcterms:created xsi:type="dcterms:W3CDTF">2022-07-04T05:23:00Z</dcterms:created>
  <dcterms:modified xsi:type="dcterms:W3CDTF">2022-07-04T05:25:00Z</dcterms:modified>
</cp:coreProperties>
</file>